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014" w:rsidRPr="00971084" w:rsidRDefault="00887014" w:rsidP="0088701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97108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Рекомендации педагогам по работе с детьми с низкой школьной мотивацией</w:t>
      </w:r>
    </w:p>
    <w:p w:rsidR="00887014" w:rsidRPr="00971084" w:rsidRDefault="00887014" w:rsidP="008870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1084">
        <w:rPr>
          <w:rFonts w:ascii="Times New Roman" w:eastAsia="Times New Roman" w:hAnsi="Times New Roman" w:cs="Times New Roman"/>
          <w:sz w:val="24"/>
          <w:szCs w:val="24"/>
        </w:rPr>
        <w:t>Необходимо содействовать развитию учебной мотивации через формирование: активной позиции школьника, положительного отношения к учению, познавательного интереса.</w:t>
      </w:r>
    </w:p>
    <w:p w:rsidR="00887014" w:rsidRPr="00971084" w:rsidRDefault="00887014" w:rsidP="008870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1084">
        <w:rPr>
          <w:rFonts w:ascii="Times New Roman" w:eastAsia="Times New Roman" w:hAnsi="Times New Roman" w:cs="Times New Roman"/>
          <w:sz w:val="24"/>
          <w:szCs w:val="24"/>
        </w:rPr>
        <w:t>Для формирования активной позиции школьника учитель может использовать:</w:t>
      </w:r>
    </w:p>
    <w:p w:rsidR="00887014" w:rsidRPr="00971084" w:rsidRDefault="00887014" w:rsidP="008870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1084">
        <w:rPr>
          <w:rFonts w:ascii="Times New Roman" w:eastAsia="Times New Roman" w:hAnsi="Times New Roman" w:cs="Times New Roman"/>
          <w:sz w:val="24"/>
          <w:szCs w:val="24"/>
        </w:rPr>
        <w:t xml:space="preserve">словесное внушение, в частности, чувства должного отношения к учению, к школе; </w:t>
      </w:r>
    </w:p>
    <w:p w:rsidR="00887014" w:rsidRPr="00971084" w:rsidRDefault="00887014" w:rsidP="008870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1084">
        <w:rPr>
          <w:rFonts w:ascii="Times New Roman" w:eastAsia="Times New Roman" w:hAnsi="Times New Roman" w:cs="Times New Roman"/>
          <w:sz w:val="24"/>
          <w:szCs w:val="24"/>
        </w:rPr>
        <w:t xml:space="preserve">необходимо обеспечить ситуации личного выбора задачи, упражнения (какую задачу будешь решать: про яблоки или про домики?); степень сложности задачи (легкая или интересная); число задач (сколько задач берешься решить: одну или две?); </w:t>
      </w:r>
    </w:p>
    <w:p w:rsidR="00887014" w:rsidRPr="00971084" w:rsidRDefault="00887014" w:rsidP="008870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1084">
        <w:rPr>
          <w:rFonts w:ascii="Times New Roman" w:eastAsia="Times New Roman" w:hAnsi="Times New Roman" w:cs="Times New Roman"/>
          <w:sz w:val="24"/>
          <w:szCs w:val="24"/>
        </w:rPr>
        <w:t xml:space="preserve">создать ситуацию активного влияния в совместной учебной деятельности (дети сами разбиваются на пары и выполняют предложенные задания). </w:t>
      </w:r>
    </w:p>
    <w:p w:rsidR="00887014" w:rsidRPr="00971084" w:rsidRDefault="00887014" w:rsidP="008870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1084">
        <w:rPr>
          <w:rFonts w:ascii="Times New Roman" w:eastAsia="Times New Roman" w:hAnsi="Times New Roman" w:cs="Times New Roman"/>
          <w:sz w:val="24"/>
          <w:szCs w:val="24"/>
        </w:rPr>
        <w:t xml:space="preserve">Для формирования положительного отношения к учению: </w:t>
      </w:r>
    </w:p>
    <w:p w:rsidR="00887014" w:rsidRPr="00971084" w:rsidRDefault="00887014" w:rsidP="008870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1084">
        <w:rPr>
          <w:rFonts w:ascii="Times New Roman" w:eastAsia="Times New Roman" w:hAnsi="Times New Roman" w:cs="Times New Roman"/>
          <w:sz w:val="24"/>
          <w:szCs w:val="24"/>
        </w:rPr>
        <w:t xml:space="preserve">заботиться о создании общей положительной атмосферы на уроке, постоянно снижать тревожность детей, исключая упреки, выговор, иронию, насмешку, угрозы и т. д., стремясь исключить страх школьника перед риском ошибиться, забыть, смутиться, неверно ответить; </w:t>
      </w:r>
    </w:p>
    <w:p w:rsidR="00887014" w:rsidRPr="00971084" w:rsidRDefault="00887014" w:rsidP="008870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1084">
        <w:rPr>
          <w:rFonts w:ascii="Times New Roman" w:eastAsia="Times New Roman" w:hAnsi="Times New Roman" w:cs="Times New Roman"/>
          <w:sz w:val="24"/>
          <w:szCs w:val="24"/>
        </w:rPr>
        <w:t xml:space="preserve">создавать ситуации успеха в учебной деятельности, формирующие чувство удовлетворенности, уверенности в себе, объективной самооценки и радости; </w:t>
      </w:r>
    </w:p>
    <w:p w:rsidR="00887014" w:rsidRPr="00971084" w:rsidRDefault="00887014" w:rsidP="008870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1084">
        <w:rPr>
          <w:rFonts w:ascii="Times New Roman" w:eastAsia="Times New Roman" w:hAnsi="Times New Roman" w:cs="Times New Roman"/>
          <w:sz w:val="24"/>
          <w:szCs w:val="24"/>
        </w:rPr>
        <w:t xml:space="preserve">опираться на игру, включая интеллектуальные игры с правилами, активно используя </w:t>
      </w:r>
      <w:proofErr w:type="spellStart"/>
      <w:r w:rsidRPr="00971084">
        <w:rPr>
          <w:rFonts w:ascii="Times New Roman" w:eastAsia="Times New Roman" w:hAnsi="Times New Roman" w:cs="Times New Roman"/>
          <w:sz w:val="24"/>
          <w:szCs w:val="24"/>
        </w:rPr>
        <w:t>игротехнику</w:t>
      </w:r>
      <w:proofErr w:type="spellEnd"/>
      <w:r w:rsidRPr="00971084">
        <w:rPr>
          <w:rFonts w:ascii="Times New Roman" w:eastAsia="Times New Roman" w:hAnsi="Times New Roman" w:cs="Times New Roman"/>
          <w:sz w:val="24"/>
          <w:szCs w:val="24"/>
        </w:rPr>
        <w:t xml:space="preserve"> на каждом этапе урока, делать игру естественной формой организации быта детей на уроке и во внеурочное время; </w:t>
      </w:r>
    </w:p>
    <w:p w:rsidR="00887014" w:rsidRPr="00971084" w:rsidRDefault="00887014" w:rsidP="008870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1084">
        <w:rPr>
          <w:rFonts w:ascii="Times New Roman" w:eastAsia="Times New Roman" w:hAnsi="Times New Roman" w:cs="Times New Roman"/>
          <w:sz w:val="24"/>
          <w:szCs w:val="24"/>
        </w:rPr>
        <w:t xml:space="preserve">использовать интерес учеников к наглядности; </w:t>
      </w:r>
    </w:p>
    <w:p w:rsidR="00887014" w:rsidRPr="00971084" w:rsidRDefault="00887014" w:rsidP="008870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71084">
        <w:rPr>
          <w:rFonts w:ascii="Times New Roman" w:eastAsia="Times New Roman" w:hAnsi="Times New Roman" w:cs="Times New Roman"/>
          <w:sz w:val="24"/>
          <w:szCs w:val="24"/>
        </w:rPr>
        <w:t>целенаправленно эмоционально стимулировать детей на уроке, предупреждая опасные для учения ощущения скуки, серости, мо</w:t>
      </w:r>
      <w:r w:rsidRPr="00971084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нотонности посредством включения разных видов деятельности, занимательности, личной эмоциональности; возбуждать интеллектуальные эмоции - удивления, новизны, сомнения, достижения; формировать внутренний оптимистический настрой у детей, вливая уверенность, давая установку на достижение, преодоление трудностей. </w:t>
      </w:r>
      <w:proofErr w:type="gramEnd"/>
    </w:p>
    <w:p w:rsidR="00887014" w:rsidRPr="00971084" w:rsidRDefault="00887014" w:rsidP="008870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1084">
        <w:rPr>
          <w:rFonts w:ascii="Times New Roman" w:eastAsia="Times New Roman" w:hAnsi="Times New Roman" w:cs="Times New Roman"/>
          <w:sz w:val="24"/>
          <w:szCs w:val="24"/>
        </w:rPr>
        <w:t xml:space="preserve">При развитии мотива достижения ориентируйте учеников на самооценку деятельности: </w:t>
      </w:r>
    </w:p>
    <w:p w:rsidR="00887014" w:rsidRPr="00971084" w:rsidRDefault="00887014" w:rsidP="008870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1084">
        <w:rPr>
          <w:rFonts w:ascii="Times New Roman" w:eastAsia="Times New Roman" w:hAnsi="Times New Roman" w:cs="Times New Roman"/>
          <w:sz w:val="24"/>
          <w:szCs w:val="24"/>
        </w:rPr>
        <w:t xml:space="preserve">Спрашивайте ученика: «Ты доволен результатом?», вместо оценки: «Ты хорошо справился с работой». </w:t>
      </w:r>
    </w:p>
    <w:p w:rsidR="00887014" w:rsidRPr="00971084" w:rsidRDefault="00887014" w:rsidP="008870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1084">
        <w:rPr>
          <w:rFonts w:ascii="Times New Roman" w:eastAsia="Times New Roman" w:hAnsi="Times New Roman" w:cs="Times New Roman"/>
          <w:sz w:val="24"/>
          <w:szCs w:val="24"/>
        </w:rPr>
        <w:t xml:space="preserve">Проводите индивидуальные беседы для обсуждения достижений и пробелов. Постоянно интересуйтесь отношением ученика к процессу и результату своей деятельности. </w:t>
      </w:r>
    </w:p>
    <w:p w:rsidR="00887014" w:rsidRPr="00971084" w:rsidRDefault="00887014" w:rsidP="008870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1084">
        <w:rPr>
          <w:rFonts w:ascii="Times New Roman" w:eastAsia="Times New Roman" w:hAnsi="Times New Roman" w:cs="Times New Roman"/>
          <w:sz w:val="24"/>
          <w:szCs w:val="24"/>
        </w:rPr>
        <w:t xml:space="preserve">Помогайте ученикам быть ответственными за удачи и промахи. </w:t>
      </w:r>
    </w:p>
    <w:p w:rsidR="00887014" w:rsidRPr="00971084" w:rsidRDefault="00887014" w:rsidP="008870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1084">
        <w:rPr>
          <w:rFonts w:ascii="Times New Roman" w:eastAsia="Times New Roman" w:hAnsi="Times New Roman" w:cs="Times New Roman"/>
          <w:sz w:val="24"/>
          <w:szCs w:val="24"/>
        </w:rPr>
        <w:t>Если вы делаете ошибку или ваша работа не выпол</w:t>
      </w:r>
      <w:r w:rsidRPr="00971084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нена на достаточно высоком уровне, обсуждайте это с учениками. Будьте самокритичны и ответственны за свои ошибки. </w:t>
      </w:r>
    </w:p>
    <w:p w:rsidR="00887014" w:rsidRPr="00971084" w:rsidRDefault="00887014" w:rsidP="008870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1084">
        <w:rPr>
          <w:rFonts w:ascii="Times New Roman" w:eastAsia="Times New Roman" w:hAnsi="Times New Roman" w:cs="Times New Roman"/>
          <w:sz w:val="24"/>
          <w:szCs w:val="24"/>
        </w:rPr>
        <w:t xml:space="preserve">Приглашайте на уроки гостей, которые рассказали бы о своих удачах и неудачах. </w:t>
      </w:r>
    </w:p>
    <w:p w:rsidR="00887014" w:rsidRPr="00971084" w:rsidRDefault="00887014" w:rsidP="008870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1084">
        <w:rPr>
          <w:rFonts w:ascii="Times New Roman" w:eastAsia="Times New Roman" w:hAnsi="Times New Roman" w:cs="Times New Roman"/>
          <w:sz w:val="24"/>
          <w:szCs w:val="24"/>
        </w:rPr>
        <w:t xml:space="preserve">Попытайтесь находить смешной выход из ситуаций. Иногда ошибки бывают веселыми. </w:t>
      </w:r>
    </w:p>
    <w:p w:rsidR="00887014" w:rsidRPr="00971084" w:rsidRDefault="00887014" w:rsidP="008870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1084">
        <w:rPr>
          <w:rFonts w:ascii="Times New Roman" w:eastAsia="Times New Roman" w:hAnsi="Times New Roman" w:cs="Times New Roman"/>
          <w:sz w:val="24"/>
          <w:szCs w:val="24"/>
        </w:rPr>
        <w:t>Помогайте ученикам увидеть связь между их уси</w:t>
      </w:r>
      <w:r w:rsidRPr="00971084">
        <w:rPr>
          <w:rFonts w:ascii="Times New Roman" w:eastAsia="Times New Roman" w:hAnsi="Times New Roman" w:cs="Times New Roman"/>
          <w:sz w:val="24"/>
          <w:szCs w:val="24"/>
        </w:rPr>
        <w:softHyphen/>
        <w:t>лиями и результатами труда: организуйте рефлек</w:t>
      </w:r>
      <w:r w:rsidRPr="00971084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сию и обратную связь во время урока. </w:t>
      </w:r>
    </w:p>
    <w:p w:rsidR="00887014" w:rsidRPr="00971084" w:rsidRDefault="00887014" w:rsidP="008870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1084">
        <w:rPr>
          <w:rFonts w:ascii="Times New Roman" w:eastAsia="Times New Roman" w:hAnsi="Times New Roman" w:cs="Times New Roman"/>
          <w:sz w:val="24"/>
          <w:szCs w:val="24"/>
        </w:rPr>
        <w:t xml:space="preserve">Развивать познавательные интересы, для чего необходимо: </w:t>
      </w:r>
    </w:p>
    <w:p w:rsidR="00887014" w:rsidRPr="00971084" w:rsidRDefault="00887014" w:rsidP="008870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1084">
        <w:rPr>
          <w:rFonts w:ascii="Times New Roman" w:eastAsia="Times New Roman" w:hAnsi="Times New Roman" w:cs="Times New Roman"/>
          <w:sz w:val="24"/>
          <w:szCs w:val="24"/>
        </w:rPr>
        <w:t xml:space="preserve">не допускать учебных перегрузок, переутомления и одновременно низкой плотности режима работы (дозировка учебного материала с точки зрения количества и качества должна соответствовать возможностям и способностям учащихся); </w:t>
      </w:r>
    </w:p>
    <w:p w:rsidR="00887014" w:rsidRPr="00971084" w:rsidRDefault="00887014" w:rsidP="008870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108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использовать содержание обучения как источник стимуляции познавательных интересов; </w:t>
      </w:r>
    </w:p>
    <w:p w:rsidR="00887014" w:rsidRPr="00971084" w:rsidRDefault="00887014" w:rsidP="008870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1084">
        <w:rPr>
          <w:rFonts w:ascii="Times New Roman" w:eastAsia="Times New Roman" w:hAnsi="Times New Roman" w:cs="Times New Roman"/>
          <w:sz w:val="24"/>
          <w:szCs w:val="24"/>
        </w:rPr>
        <w:t xml:space="preserve">стимулировать познавательный интерес многообразием приемов занимательности (иллюстрацией, игрой, кроссвордами, драматизацией, задачами-шутками, занимательными упражнениями и т. д.); </w:t>
      </w:r>
    </w:p>
    <w:p w:rsidR="00887014" w:rsidRPr="00971084" w:rsidRDefault="00887014" w:rsidP="008870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1084">
        <w:rPr>
          <w:rFonts w:ascii="Times New Roman" w:eastAsia="Times New Roman" w:hAnsi="Times New Roman" w:cs="Times New Roman"/>
          <w:sz w:val="24"/>
          <w:szCs w:val="24"/>
        </w:rPr>
        <w:t xml:space="preserve">специально обучать приемам умственной деятельности и учебной работы; </w:t>
      </w:r>
    </w:p>
    <w:p w:rsidR="00887014" w:rsidRPr="00971084" w:rsidRDefault="00887014" w:rsidP="008870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1084">
        <w:rPr>
          <w:rFonts w:ascii="Times New Roman" w:eastAsia="Times New Roman" w:hAnsi="Times New Roman" w:cs="Times New Roman"/>
          <w:sz w:val="24"/>
          <w:szCs w:val="24"/>
        </w:rPr>
        <w:t xml:space="preserve">использовать проблемно-поисковые методы обучения. </w:t>
      </w:r>
    </w:p>
    <w:p w:rsidR="00887014" w:rsidRPr="00971084" w:rsidRDefault="00887014" w:rsidP="00887014">
      <w:pPr>
        <w:rPr>
          <w:rFonts w:ascii="Times New Roman" w:hAnsi="Times New Roman" w:cs="Times New Roman"/>
          <w:sz w:val="24"/>
          <w:szCs w:val="24"/>
        </w:rPr>
      </w:pPr>
    </w:p>
    <w:p w:rsidR="00887014" w:rsidRPr="00971084" w:rsidRDefault="00887014" w:rsidP="00887014">
      <w:pPr>
        <w:rPr>
          <w:rFonts w:ascii="Times New Roman" w:hAnsi="Times New Roman" w:cs="Times New Roman"/>
          <w:sz w:val="24"/>
          <w:szCs w:val="24"/>
        </w:rPr>
      </w:pPr>
    </w:p>
    <w:p w:rsidR="00887014" w:rsidRPr="00971084" w:rsidRDefault="00887014" w:rsidP="00887014">
      <w:pPr>
        <w:pStyle w:val="a3"/>
        <w:shd w:val="clear" w:color="auto" w:fill="FFFFFF"/>
        <w:spacing w:before="0" w:beforeAutospacing="0" w:after="0" w:afterAutospacing="0" w:line="312" w:lineRule="atLeast"/>
        <w:ind w:firstLine="720"/>
        <w:jc w:val="both"/>
        <w:rPr>
          <w:rStyle w:val="a4"/>
        </w:rPr>
      </w:pPr>
      <w:r w:rsidRPr="00971084">
        <w:rPr>
          <w:rStyle w:val="a4"/>
        </w:rPr>
        <w:t>Несколько подходов к работе педагогов, которые могут помочь им в формировании адекватной самооценки учащихся.</w:t>
      </w:r>
    </w:p>
    <w:p w:rsidR="00887014" w:rsidRPr="00971084" w:rsidRDefault="00887014" w:rsidP="00887014">
      <w:pPr>
        <w:pStyle w:val="a3"/>
        <w:shd w:val="clear" w:color="auto" w:fill="FFFFFF"/>
        <w:spacing w:before="0" w:beforeAutospacing="0" w:after="0" w:afterAutospacing="0" w:line="312" w:lineRule="atLeast"/>
        <w:ind w:firstLine="720"/>
        <w:jc w:val="both"/>
      </w:pPr>
    </w:p>
    <w:p w:rsidR="00887014" w:rsidRPr="00971084" w:rsidRDefault="00887014" w:rsidP="00887014">
      <w:pPr>
        <w:pStyle w:val="a3"/>
        <w:shd w:val="clear" w:color="auto" w:fill="FFFFFF"/>
        <w:spacing w:before="0" w:beforeAutospacing="0" w:after="0" w:afterAutospacing="0" w:line="312" w:lineRule="atLeast"/>
        <w:jc w:val="both"/>
      </w:pPr>
      <w:r w:rsidRPr="00971084">
        <w:t>1. Принимайте ученика таким, какой он есть, учитывая его индивидуальные особенности </w:t>
      </w:r>
      <w:r w:rsidRPr="00971084">
        <w:rPr>
          <w:rStyle w:val="apple-converted-space"/>
        </w:rPr>
        <w:t> </w:t>
      </w:r>
      <w:r w:rsidRPr="00971084">
        <w:t>(тип темперамента, характер, темп деятельности и др.), тип семейного воспитания, соматический статус.</w:t>
      </w:r>
    </w:p>
    <w:p w:rsidR="00887014" w:rsidRPr="00971084" w:rsidRDefault="00887014" w:rsidP="00887014">
      <w:pPr>
        <w:pStyle w:val="a3"/>
        <w:shd w:val="clear" w:color="auto" w:fill="FFFFFF"/>
        <w:spacing w:before="0" w:beforeAutospacing="0" w:after="0" w:afterAutospacing="0" w:line="312" w:lineRule="atLeast"/>
        <w:jc w:val="both"/>
      </w:pPr>
      <w:r w:rsidRPr="00971084">
        <w:t>2. Создайте ребенку ситуацию успеха, в которой он может проявить себя (на уроке и во внеурочное время).</w:t>
      </w:r>
    </w:p>
    <w:p w:rsidR="00887014" w:rsidRPr="00971084" w:rsidRDefault="00887014" w:rsidP="00887014">
      <w:pPr>
        <w:pStyle w:val="a3"/>
        <w:shd w:val="clear" w:color="auto" w:fill="FFFFFF"/>
        <w:spacing w:before="0" w:beforeAutospacing="0" w:after="0" w:afterAutospacing="0" w:line="312" w:lineRule="atLeast"/>
        <w:jc w:val="both"/>
      </w:pPr>
      <w:r w:rsidRPr="00971084">
        <w:t>3.  Стимулируйте познавательную активность ребёнка положительными подкреплениями.</w:t>
      </w:r>
    </w:p>
    <w:p w:rsidR="00887014" w:rsidRPr="00971084" w:rsidRDefault="00887014" w:rsidP="00887014">
      <w:pPr>
        <w:pStyle w:val="a3"/>
        <w:shd w:val="clear" w:color="auto" w:fill="FFFFFF"/>
        <w:spacing w:before="0" w:beforeAutospacing="0" w:after="0" w:afterAutospacing="0" w:line="312" w:lineRule="atLeast"/>
        <w:jc w:val="both"/>
      </w:pPr>
      <w:r w:rsidRPr="00971084">
        <w:t>4. Поощряйте ребенка в высказывании своих мыслей, желании задавать вопросы. Наберитесь терпения, чтобы понять вопрос ученика и обязательно ответить. В этом проявляется уважение к ученикам, и они это очень ценят.</w:t>
      </w:r>
    </w:p>
    <w:p w:rsidR="00887014" w:rsidRPr="00971084" w:rsidRDefault="00887014" w:rsidP="00887014">
      <w:pPr>
        <w:pStyle w:val="a3"/>
        <w:shd w:val="clear" w:color="auto" w:fill="FFFFFF"/>
        <w:spacing w:before="0" w:beforeAutospacing="0" w:after="0" w:afterAutospacing="0" w:line="312" w:lineRule="atLeast"/>
        <w:jc w:val="both"/>
      </w:pPr>
      <w:r w:rsidRPr="00971084">
        <w:t>5. Формируйте у ребёнка критичное отношение к своим поступкам, прививайте ему ответственность за свои действия.</w:t>
      </w:r>
    </w:p>
    <w:p w:rsidR="00887014" w:rsidRPr="00971084" w:rsidRDefault="00887014" w:rsidP="00887014">
      <w:pPr>
        <w:pStyle w:val="a3"/>
        <w:shd w:val="clear" w:color="auto" w:fill="FFFFFF"/>
        <w:spacing w:before="0" w:beforeAutospacing="0" w:after="0" w:afterAutospacing="0" w:line="312" w:lineRule="atLeast"/>
        <w:jc w:val="both"/>
      </w:pPr>
      <w:r w:rsidRPr="00971084">
        <w:t>6. Учитывайте зону ближайшего развития ребёнка.</w:t>
      </w:r>
    </w:p>
    <w:p w:rsidR="00887014" w:rsidRPr="00971084" w:rsidRDefault="00887014" w:rsidP="00887014">
      <w:pPr>
        <w:pStyle w:val="a3"/>
        <w:shd w:val="clear" w:color="auto" w:fill="FFFFFF"/>
        <w:spacing w:before="0" w:beforeAutospacing="0" w:after="0" w:afterAutospacing="0" w:line="312" w:lineRule="atLeast"/>
        <w:jc w:val="both"/>
      </w:pPr>
      <w:r w:rsidRPr="00971084">
        <w:t>7. Поощряйте и стимулируйте ученика за реальные, пусть даже небольшие достижения.</w:t>
      </w:r>
    </w:p>
    <w:p w:rsidR="00887014" w:rsidRPr="00971084" w:rsidRDefault="00887014" w:rsidP="00887014">
      <w:pPr>
        <w:pStyle w:val="a3"/>
        <w:shd w:val="clear" w:color="auto" w:fill="FFFFFF"/>
        <w:spacing w:before="0" w:beforeAutospacing="0" w:after="0" w:afterAutospacing="0" w:line="312" w:lineRule="atLeast"/>
        <w:jc w:val="both"/>
      </w:pPr>
      <w:r w:rsidRPr="00971084">
        <w:t>8. Помните, ребёнок верит взрослому, постарайтесь стать для него значимым, дайте ему возможность поверить в свою ценность и уникальность.</w:t>
      </w:r>
    </w:p>
    <w:p w:rsidR="00887014" w:rsidRPr="00971084" w:rsidRDefault="00887014" w:rsidP="00887014">
      <w:pPr>
        <w:pStyle w:val="a3"/>
        <w:shd w:val="clear" w:color="auto" w:fill="FFFFFF"/>
        <w:spacing w:before="0" w:beforeAutospacing="0" w:after="0" w:afterAutospacing="0" w:line="312" w:lineRule="atLeast"/>
        <w:jc w:val="both"/>
      </w:pPr>
    </w:p>
    <w:p w:rsidR="00887014" w:rsidRPr="00971084" w:rsidRDefault="00887014" w:rsidP="00887014">
      <w:pPr>
        <w:pStyle w:val="a3"/>
        <w:shd w:val="clear" w:color="auto" w:fill="FFFFFF"/>
        <w:spacing w:before="0" w:beforeAutospacing="0" w:after="0" w:afterAutospacing="0" w:line="312" w:lineRule="atLeast"/>
        <w:jc w:val="both"/>
      </w:pPr>
    </w:p>
    <w:p w:rsidR="00887014" w:rsidRPr="00971084" w:rsidRDefault="00887014" w:rsidP="00887014">
      <w:pPr>
        <w:shd w:val="clear" w:color="auto" w:fill="FFFFFF"/>
        <w:spacing w:before="100" w:beforeAutospacing="1" w:after="100" w:afterAutospacing="1" w:line="288" w:lineRule="atLeast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971084">
        <w:rPr>
          <w:rFonts w:ascii="Times New Roman" w:hAnsi="Times New Roman" w:cs="Times New Roman"/>
          <w:b/>
          <w:bCs/>
          <w:sz w:val="24"/>
          <w:szCs w:val="24"/>
        </w:rPr>
        <w:t>Рекомендации по формированию у ребенка навыков уверенности в себе</w:t>
      </w:r>
    </w:p>
    <w:p w:rsidR="00887014" w:rsidRPr="00971084" w:rsidRDefault="00887014" w:rsidP="00887014">
      <w:pPr>
        <w:shd w:val="clear" w:color="auto" w:fill="FFFFFF"/>
        <w:spacing w:before="100" w:beforeAutospacing="1" w:after="100" w:afterAutospacing="1" w:line="288" w:lineRule="atLeast"/>
        <w:jc w:val="both"/>
        <w:outlineLvl w:val="2"/>
        <w:rPr>
          <w:rFonts w:ascii="Times New Roman" w:hAnsi="Times New Roman" w:cs="Times New Roman"/>
          <w:bCs/>
          <w:sz w:val="24"/>
          <w:szCs w:val="24"/>
        </w:rPr>
      </w:pPr>
      <w:r w:rsidRPr="00971084">
        <w:rPr>
          <w:rFonts w:ascii="Times New Roman" w:hAnsi="Times New Roman" w:cs="Times New Roman"/>
          <w:bCs/>
          <w:iCs/>
          <w:sz w:val="24"/>
          <w:szCs w:val="24"/>
        </w:rPr>
        <w:t>1. Старайтесь не сравнивать ребенка с другими детьми.</w:t>
      </w:r>
    </w:p>
    <w:p w:rsidR="00887014" w:rsidRPr="00971084" w:rsidRDefault="00887014" w:rsidP="00887014">
      <w:pPr>
        <w:shd w:val="clear" w:color="auto" w:fill="FFFFFF"/>
        <w:spacing w:before="120" w:after="120" w:line="300" w:lineRule="atLeast"/>
        <w:ind w:left="120" w:right="120" w:firstLine="375"/>
        <w:jc w:val="both"/>
        <w:rPr>
          <w:rFonts w:ascii="Times New Roman" w:hAnsi="Times New Roman" w:cs="Times New Roman"/>
          <w:sz w:val="24"/>
          <w:szCs w:val="24"/>
        </w:rPr>
      </w:pPr>
      <w:r w:rsidRPr="00971084">
        <w:rPr>
          <w:rFonts w:ascii="Times New Roman" w:hAnsi="Times New Roman" w:cs="Times New Roman"/>
          <w:sz w:val="24"/>
          <w:szCs w:val="24"/>
        </w:rPr>
        <w:t xml:space="preserve">Более верный путь – научить ребенка сравнивать себя “сегодняшнего” с собой “вчерашним” и видеть себя ” завтрашнего”. Вы можете сказать ребенку: </w:t>
      </w:r>
    </w:p>
    <w:p w:rsidR="00887014" w:rsidRPr="00971084" w:rsidRDefault="00887014" w:rsidP="00887014">
      <w:pPr>
        <w:shd w:val="clear" w:color="auto" w:fill="FFFFFF"/>
        <w:spacing w:before="100" w:beforeAutospacing="1" w:after="100" w:afterAutospacing="1" w:line="288" w:lineRule="atLeast"/>
        <w:jc w:val="both"/>
        <w:outlineLvl w:val="2"/>
        <w:rPr>
          <w:rFonts w:ascii="Times New Roman" w:hAnsi="Times New Roman" w:cs="Times New Roman"/>
          <w:bCs/>
          <w:sz w:val="24"/>
          <w:szCs w:val="24"/>
        </w:rPr>
      </w:pPr>
      <w:r w:rsidRPr="00971084">
        <w:rPr>
          <w:rFonts w:ascii="Times New Roman" w:hAnsi="Times New Roman" w:cs="Times New Roman"/>
          <w:bCs/>
          <w:iCs/>
          <w:sz w:val="24"/>
          <w:szCs w:val="24"/>
        </w:rPr>
        <w:t>2. Примите ребенка таким, какой он есть.</w:t>
      </w:r>
    </w:p>
    <w:p w:rsidR="00887014" w:rsidRPr="00971084" w:rsidRDefault="00887014" w:rsidP="00887014">
      <w:pPr>
        <w:shd w:val="clear" w:color="auto" w:fill="FFFFFF"/>
        <w:spacing w:before="100" w:beforeAutospacing="1" w:after="100" w:afterAutospacing="1" w:line="288" w:lineRule="atLeast"/>
        <w:jc w:val="both"/>
        <w:outlineLvl w:val="2"/>
        <w:rPr>
          <w:rFonts w:ascii="Times New Roman" w:hAnsi="Times New Roman" w:cs="Times New Roman"/>
          <w:bCs/>
          <w:sz w:val="24"/>
          <w:szCs w:val="24"/>
        </w:rPr>
      </w:pPr>
      <w:r w:rsidRPr="00971084">
        <w:rPr>
          <w:rFonts w:ascii="Times New Roman" w:hAnsi="Times New Roman" w:cs="Times New Roman"/>
          <w:bCs/>
          <w:iCs/>
          <w:sz w:val="24"/>
          <w:szCs w:val="24"/>
        </w:rPr>
        <w:t>3. Учите ребенка обдумывать возможные альтернативы своих поступков  или замыслов.</w:t>
      </w:r>
    </w:p>
    <w:p w:rsidR="00887014" w:rsidRPr="00971084" w:rsidRDefault="00887014" w:rsidP="00887014">
      <w:pPr>
        <w:shd w:val="clear" w:color="auto" w:fill="FFFFFF"/>
        <w:spacing w:before="120" w:after="120" w:line="300" w:lineRule="atLeast"/>
        <w:ind w:left="120" w:right="120" w:firstLine="375"/>
        <w:jc w:val="both"/>
        <w:rPr>
          <w:rFonts w:ascii="Times New Roman" w:hAnsi="Times New Roman" w:cs="Times New Roman"/>
          <w:sz w:val="24"/>
          <w:szCs w:val="24"/>
        </w:rPr>
      </w:pPr>
      <w:r w:rsidRPr="00971084">
        <w:rPr>
          <w:rFonts w:ascii="Times New Roman" w:hAnsi="Times New Roman" w:cs="Times New Roman"/>
          <w:sz w:val="24"/>
          <w:szCs w:val="24"/>
        </w:rPr>
        <w:t xml:space="preserve">Если </w:t>
      </w:r>
      <w:proofErr w:type="gramStart"/>
      <w:r w:rsidRPr="00971084">
        <w:rPr>
          <w:rFonts w:ascii="Times New Roman" w:hAnsi="Times New Roman" w:cs="Times New Roman"/>
          <w:sz w:val="24"/>
          <w:szCs w:val="24"/>
        </w:rPr>
        <w:t>вы вместе с ребенком обдумаете</w:t>
      </w:r>
      <w:proofErr w:type="gramEnd"/>
      <w:r w:rsidRPr="00971084">
        <w:rPr>
          <w:rFonts w:ascii="Times New Roman" w:hAnsi="Times New Roman" w:cs="Times New Roman"/>
          <w:sz w:val="24"/>
          <w:szCs w:val="24"/>
        </w:rPr>
        <w:t xml:space="preserve"> несколько альтернативных целей и возможностей их осуществления, это даст ребенку, да и вам тоже, особое  отношение к своим перспективам. В таком случае даже, возможное </w:t>
      </w:r>
      <w:proofErr w:type="gramStart"/>
      <w:r w:rsidRPr="00971084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97108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71084">
        <w:rPr>
          <w:rFonts w:ascii="Times New Roman" w:hAnsi="Times New Roman" w:cs="Times New Roman"/>
          <w:sz w:val="24"/>
          <w:szCs w:val="24"/>
        </w:rPr>
        <w:t>неудачи</w:t>
      </w:r>
      <w:proofErr w:type="gramEnd"/>
      <w:r w:rsidRPr="00971084">
        <w:rPr>
          <w:rFonts w:ascii="Times New Roman" w:hAnsi="Times New Roman" w:cs="Times New Roman"/>
          <w:sz w:val="24"/>
          <w:szCs w:val="24"/>
        </w:rPr>
        <w:t xml:space="preserve">, чувство неуверенности в себе не будет носить тотального характера, а может быть логично </w:t>
      </w:r>
      <w:r w:rsidRPr="00971084">
        <w:rPr>
          <w:rFonts w:ascii="Times New Roman" w:hAnsi="Times New Roman" w:cs="Times New Roman"/>
          <w:sz w:val="24"/>
          <w:szCs w:val="24"/>
        </w:rPr>
        <w:lastRenderedPageBreak/>
        <w:t>включено в картину мира а, следовательно, будет иметь свое логичное начало и свой логичный конец.</w:t>
      </w:r>
    </w:p>
    <w:p w:rsidR="00887014" w:rsidRPr="00971084" w:rsidRDefault="00887014" w:rsidP="00887014">
      <w:pPr>
        <w:shd w:val="clear" w:color="auto" w:fill="FFFFFF"/>
        <w:spacing w:before="100" w:beforeAutospacing="1" w:after="100" w:afterAutospacing="1" w:line="288" w:lineRule="atLeast"/>
        <w:jc w:val="both"/>
        <w:outlineLvl w:val="2"/>
        <w:rPr>
          <w:rFonts w:ascii="Times New Roman" w:hAnsi="Times New Roman" w:cs="Times New Roman"/>
          <w:bCs/>
          <w:sz w:val="24"/>
          <w:szCs w:val="24"/>
        </w:rPr>
      </w:pPr>
      <w:r w:rsidRPr="00971084">
        <w:rPr>
          <w:rFonts w:ascii="Times New Roman" w:hAnsi="Times New Roman" w:cs="Times New Roman"/>
          <w:bCs/>
          <w:iCs/>
          <w:sz w:val="24"/>
          <w:szCs w:val="24"/>
        </w:rPr>
        <w:t>4. Никогда никому не говорите о ребенке плохо.</w:t>
      </w:r>
    </w:p>
    <w:p w:rsidR="00887014" w:rsidRPr="00971084" w:rsidRDefault="00887014" w:rsidP="00887014">
      <w:pPr>
        <w:shd w:val="clear" w:color="auto" w:fill="FFFFFF"/>
        <w:spacing w:before="120" w:after="120" w:line="300" w:lineRule="atLeast"/>
        <w:ind w:left="120" w:right="120" w:firstLine="375"/>
        <w:jc w:val="both"/>
        <w:rPr>
          <w:rFonts w:ascii="Times New Roman" w:hAnsi="Times New Roman" w:cs="Times New Roman"/>
          <w:sz w:val="24"/>
          <w:szCs w:val="24"/>
        </w:rPr>
      </w:pPr>
      <w:r w:rsidRPr="00971084">
        <w:rPr>
          <w:rFonts w:ascii="Times New Roman" w:hAnsi="Times New Roman" w:cs="Times New Roman"/>
          <w:sz w:val="24"/>
          <w:szCs w:val="24"/>
        </w:rPr>
        <w:t xml:space="preserve">Ни в коем случае не называйте  ребенка такими словами, как “глупый”, “невезучий”, “нет способностей” и т.д. Постарайтесь даже не думать в таком негативном ключе. Может так случится, что вы окажетесь единственными, кто верит в него. </w:t>
      </w:r>
    </w:p>
    <w:p w:rsidR="00887014" w:rsidRPr="00971084" w:rsidRDefault="00887014" w:rsidP="00887014">
      <w:pPr>
        <w:shd w:val="clear" w:color="auto" w:fill="FFFFFF"/>
        <w:spacing w:before="100" w:beforeAutospacing="1" w:after="100" w:afterAutospacing="1" w:line="288" w:lineRule="atLeast"/>
        <w:jc w:val="both"/>
        <w:outlineLvl w:val="2"/>
        <w:rPr>
          <w:rFonts w:ascii="Times New Roman" w:hAnsi="Times New Roman" w:cs="Times New Roman"/>
          <w:bCs/>
          <w:sz w:val="24"/>
          <w:szCs w:val="24"/>
        </w:rPr>
      </w:pPr>
      <w:r w:rsidRPr="00971084">
        <w:rPr>
          <w:rFonts w:ascii="Times New Roman" w:hAnsi="Times New Roman" w:cs="Times New Roman"/>
          <w:bCs/>
          <w:iCs/>
          <w:sz w:val="24"/>
          <w:szCs w:val="24"/>
        </w:rPr>
        <w:t>5. Позвольте ребенку, хотя бы иногда, спорить с вами.</w:t>
      </w:r>
    </w:p>
    <w:p w:rsidR="00887014" w:rsidRPr="00971084" w:rsidRDefault="00887014" w:rsidP="00887014">
      <w:pPr>
        <w:pStyle w:val="a3"/>
        <w:shd w:val="clear" w:color="auto" w:fill="FFFFFF"/>
        <w:spacing w:before="225" w:beforeAutospacing="0" w:after="225" w:afterAutospacing="0" w:line="311" w:lineRule="atLeast"/>
        <w:rPr>
          <w:b/>
        </w:rPr>
      </w:pPr>
      <w:r w:rsidRPr="00971084">
        <w:rPr>
          <w:b/>
        </w:rPr>
        <w:t xml:space="preserve">Как педагогу работать с тревожными детьми. </w:t>
      </w:r>
    </w:p>
    <w:p w:rsidR="00887014" w:rsidRPr="00971084" w:rsidRDefault="00887014" w:rsidP="00887014">
      <w:pPr>
        <w:pStyle w:val="a3"/>
        <w:shd w:val="clear" w:color="auto" w:fill="FFFFFF"/>
        <w:spacing w:before="225" w:beforeAutospacing="0" w:after="225" w:afterAutospacing="0" w:line="311" w:lineRule="atLeast"/>
      </w:pPr>
      <w:r w:rsidRPr="00971084">
        <w:t xml:space="preserve">– </w:t>
      </w:r>
      <w:proofErr w:type="gramStart"/>
      <w:r w:rsidRPr="00971084">
        <w:t>у</w:t>
      </w:r>
      <w:proofErr w:type="gramEnd"/>
      <w:r w:rsidRPr="00971084">
        <w:t>важительное отношение к ученикам. Спокойный тон, корректность замечаний не снижают дисциплины, но очень способствуют созданию комфортной атмосферы в классе; – внимание к словам ребенка. Зачастую мы занимаем пренебрежительную позицию, прерывая его, не дослушивая до конца. Если же мы показываем, что для нас важно и ценно то, что хочет сказать ребенок, мы стимулируем его активность;</w:t>
      </w:r>
    </w:p>
    <w:p w:rsidR="00887014" w:rsidRPr="00971084" w:rsidRDefault="00887014" w:rsidP="00887014">
      <w:pPr>
        <w:pStyle w:val="a3"/>
        <w:shd w:val="clear" w:color="auto" w:fill="FFFFFF"/>
        <w:spacing w:before="225" w:beforeAutospacing="0" w:after="225" w:afterAutospacing="0" w:line="311" w:lineRule="atLeast"/>
      </w:pPr>
      <w:r w:rsidRPr="00971084">
        <w:t>– частое выставление положительной отметки. Когда дети уверены в том, что педагог к ним хорошо относится, ценит их, это влияет не только на их самооценку, но и на климат в классе. Для этого учитель может обращать внимание ребенка на его сильные стороны («Какая же у тебя хорошая память!»), на достигнутые успехи («В каждом тесте у тебя все меньше ошибок»), выражать уверенность в их возможностях («Думаю, ты с этим быстро справишься»).</w:t>
      </w:r>
    </w:p>
    <w:p w:rsidR="00887014" w:rsidRPr="00971084" w:rsidRDefault="00887014" w:rsidP="00887014">
      <w:pPr>
        <w:pStyle w:val="a3"/>
        <w:shd w:val="clear" w:color="auto" w:fill="FFFFFF"/>
        <w:spacing w:before="225" w:beforeAutospacing="0" w:after="225" w:afterAutospacing="0" w:line="311" w:lineRule="atLeast"/>
      </w:pPr>
      <w:r w:rsidRPr="00971084">
        <w:t xml:space="preserve">- Ни в коем случае не следует ругать ребенка за проявления тревожности, подшучивать над ним или вообще как-то комментировать. Лучше в тактичной форме обращать внимание на то, что у </w:t>
      </w:r>
      <w:proofErr w:type="gramStart"/>
      <w:r w:rsidRPr="00971084">
        <w:t>него</w:t>
      </w:r>
      <w:proofErr w:type="gramEnd"/>
      <w:r w:rsidRPr="00971084">
        <w:t xml:space="preserve"> получается справиться со своим состоянием. Например, после диктанта учитель может сказать: «Я заметила, что ты сегодня очень спокойно писала диктант, мне было очень приятно это видеть».</w:t>
      </w:r>
    </w:p>
    <w:p w:rsidR="00EC19A8" w:rsidRPr="00971084" w:rsidRDefault="00EC19A8">
      <w:pPr>
        <w:rPr>
          <w:rFonts w:ascii="Times New Roman" w:hAnsi="Times New Roman" w:cs="Times New Roman"/>
          <w:sz w:val="24"/>
          <w:szCs w:val="24"/>
        </w:rPr>
      </w:pPr>
    </w:p>
    <w:sectPr w:rsidR="00EC19A8" w:rsidRPr="00971084" w:rsidSect="009C68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0320A"/>
    <w:multiLevelType w:val="multilevel"/>
    <w:tmpl w:val="30685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887014"/>
    <w:rsid w:val="00887014"/>
    <w:rsid w:val="00971084"/>
    <w:rsid w:val="009C688D"/>
    <w:rsid w:val="00EC19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8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7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87014"/>
    <w:rPr>
      <w:b/>
      <w:bCs/>
    </w:rPr>
  </w:style>
  <w:style w:type="character" w:customStyle="1" w:styleId="apple-converted-space">
    <w:name w:val="apple-converted-space"/>
    <w:basedOn w:val="a0"/>
    <w:rsid w:val="008870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1022</Words>
  <Characters>5827</Characters>
  <Application>Microsoft Office Word</Application>
  <DocSecurity>0</DocSecurity>
  <Lines>48</Lines>
  <Paragraphs>13</Paragraphs>
  <ScaleCrop>false</ScaleCrop>
  <Company>Microsoft</Company>
  <LinksUpToDate>false</LinksUpToDate>
  <CharactersWithSpaces>6836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учитель</cp:lastModifiedBy>
  <cp:revision>3</cp:revision>
  <dcterms:created xsi:type="dcterms:W3CDTF">2015-10-22T10:43:00Z</dcterms:created>
  <dcterms:modified xsi:type="dcterms:W3CDTF">2015-10-23T10:38:00Z</dcterms:modified>
</cp:coreProperties>
</file>